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3697A566"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58EE5847"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545B06" w:rsidRPr="00545B06">
              <w:t>Contract for Dodder Greenway - Milltown Road-Dodder Walk to Dundrum Road Active Travel Scheme</w:t>
            </w:r>
            <w:r w:rsidR="00545B06">
              <w:rPr>
                <w:sz w:val="28"/>
                <w:szCs w:val="28"/>
              </w:rPr>
              <w:t> </w:t>
            </w:r>
            <w:r w:rsidR="00545B06">
              <w:rPr>
                <w:sz w:val="28"/>
                <w:szCs w:val="28"/>
              </w:rPr>
              <w:t> </w:t>
            </w:r>
            <w:r w:rsidR="00545B06">
              <w:rPr>
                <w:sz w:val="28"/>
                <w:szCs w:val="28"/>
              </w:rPr>
              <w:t> </w:t>
            </w:r>
            <w:r w:rsidR="00545B06">
              <w:rPr>
                <w:sz w:val="28"/>
                <w:szCs w:val="28"/>
              </w:rPr>
              <w:t> </w:t>
            </w:r>
            <w:r w:rsidR="00545B06">
              <w:rPr>
                <w:sz w:val="28"/>
                <w:szCs w:val="28"/>
              </w:rPr>
              <w:t>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1E72BC9C"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A941B5">
              <w:t xml:space="preserve">Contract for </w:t>
            </w:r>
            <w:r w:rsidR="00461CCB">
              <w:t>Milltown road - Dodder walk to Dundrum Road</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4BB0DDFB"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5D5000A5" w:rsidR="00CC6ABF" w:rsidRDefault="00C654B7">
            <w:r>
              <w:fldChar w:fldCharType="begin">
                <w:ffData>
                  <w:name w:val=""/>
                  <w:enabled/>
                  <w:calcOnExit w:val="0"/>
                  <w:ddList>
                    <w:result w:val="1"/>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61225DED" w:rsidR="003A1A4C" w:rsidRDefault="00255422">
            <w:r>
              <w:fldChar w:fldCharType="begin">
                <w:ffData>
                  <w:name w:val=""/>
                  <w:enabled/>
                  <w:calcOnExit w:val="0"/>
                  <w:ddList>
                    <w:result w:val="4"/>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43C5CEC"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0DF6E860"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CC667E">
        <w:rPr>
          <w:i/>
        </w:rPr>
        <w:t> </w:t>
      </w:r>
      <w:r w:rsidR="00CC667E">
        <w:rPr>
          <w:i/>
        </w:rPr>
        <w:t> </w:t>
      </w:r>
      <w:r w:rsidR="00CC667E">
        <w:rPr>
          <w:i/>
        </w:rPr>
        <w:t> </w:t>
      </w:r>
      <w:r w:rsidR="00CC667E">
        <w:rPr>
          <w:i/>
        </w:rPr>
        <w:t> </w:t>
      </w:r>
      <w:r w:rsidR="00CC667E">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40349275" w:rsidR="009D3FBF" w:rsidRPr="006F4011" w:rsidRDefault="009D3FBF" w:rsidP="00DD55BB">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4B8D565C"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D02A47">
        <w:rPr>
          <w:i/>
        </w:rPr>
        <w:t> </w:t>
      </w:r>
      <w:r w:rsidR="00D02A47">
        <w:rPr>
          <w:i/>
        </w:rPr>
        <w:t> </w:t>
      </w:r>
      <w:r w:rsidR="00D02A47">
        <w:rPr>
          <w:i/>
        </w:rPr>
        <w:t> </w:t>
      </w:r>
      <w:r w:rsidR="00D02A47">
        <w:rPr>
          <w:i/>
        </w:rPr>
        <w:t> </w:t>
      </w:r>
      <w:r w:rsidR="00D02A47">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AEF45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580A1A">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E885C2F"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580A1A">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7E1EE08"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580A1A">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962CCBE"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580A1A">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28DB0D25"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580A1A">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239DD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D02A47">
              <w:rPr>
                <w:i/>
              </w:rPr>
              <w:t> </w:t>
            </w:r>
            <w:r w:rsidR="00D02A47">
              <w:rPr>
                <w:i/>
              </w:rPr>
              <w:t> </w:t>
            </w:r>
            <w:r w:rsidR="00D02A47">
              <w:rPr>
                <w:i/>
              </w:rPr>
              <w:t> </w:t>
            </w:r>
            <w:r w:rsidR="00D02A47">
              <w:rPr>
                <w:i/>
              </w:rPr>
              <w:t> </w:t>
            </w:r>
            <w:r w:rsidR="00D02A47">
              <w:rPr>
                <w:i/>
              </w:rPr>
              <w:t> </w:t>
            </w:r>
            <w:r w:rsidRPr="00DE158B">
              <w:rPr>
                <w:i/>
              </w:rPr>
              <w:fldChar w:fldCharType="end"/>
            </w:r>
          </w:p>
        </w:tc>
        <w:tc>
          <w:tcPr>
            <w:tcW w:w="2128" w:type="dxa"/>
            <w:vAlign w:val="center"/>
          </w:tcPr>
          <w:p w14:paraId="5853E667" w14:textId="0ED39D53"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20C27F8F" w:rsidR="006D4265" w:rsidRDefault="009F20AC" w:rsidP="006A5324">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6B871044"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D02A47">
              <w:rPr>
                <w:i/>
              </w:rPr>
              <w:t> </w:t>
            </w:r>
            <w:r w:rsidR="00D02A47">
              <w:rPr>
                <w:i/>
              </w:rPr>
              <w:t> </w:t>
            </w:r>
            <w:r w:rsidR="00D02A47">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1EA189D4"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D02A47">
              <w:rPr>
                <w:i/>
              </w:rPr>
              <w:t> </w:t>
            </w:r>
            <w:r w:rsidR="00D02A47">
              <w:rPr>
                <w:i/>
              </w:rPr>
              <w:t> </w:t>
            </w:r>
            <w:r w:rsidR="00D02A47">
              <w:rPr>
                <w:i/>
              </w:rPr>
              <w:t> </w:t>
            </w:r>
            <w:r w:rsidR="00D02A47">
              <w:rPr>
                <w:i/>
              </w:rPr>
              <w:t> </w:t>
            </w:r>
            <w:r w:rsidR="00D02A47">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26F3B487" w:rsidR="0049706A" w:rsidRPr="006F073F" w:rsidRDefault="00D22F24" w:rsidP="006A5324">
            <w:pPr>
              <w:rPr>
                <w:b/>
                <w:color w:val="000000"/>
              </w:rPr>
            </w:pPr>
            <w:r>
              <w:rPr>
                <w:rStyle w:val="PlaceholderText"/>
                <w:color w:val="auto"/>
              </w:rPr>
              <w:fldChar w:fldCharType="begin">
                <w:ffData>
                  <w:name w:val=""/>
                  <w:enabled/>
                  <w:calcOnExit w:val="0"/>
                  <w:ddList>
                    <w:result w:val="1"/>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5F5E4B8A"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ED7BE7">
              <w:rPr>
                <w:rStyle w:val="PlaceholderText"/>
              </w:rPr>
              <w:t>N/A</w:t>
            </w:r>
            <w:r>
              <w:rPr>
                <w:rStyle w:val="PlaceholderText"/>
                <w:i/>
                <w:color w:val="auto"/>
              </w:rPr>
              <w:fldChar w:fldCharType="end"/>
            </w:r>
            <w:bookmarkEnd w:id="9"/>
          </w:p>
          <w:p w14:paraId="26E3512A" w14:textId="54F442B3" w:rsidR="00047459" w:rsidRDefault="00047459">
            <w:pPr>
              <w:rPr>
                <w:rFonts w:cs="Arial"/>
              </w:rPr>
            </w:pPr>
          </w:p>
          <w:p w14:paraId="2307DDF0" w14:textId="0106025C"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D02A47">
              <w:rPr>
                <w:rFonts w:cs="Arial"/>
                <w:i/>
                <w:szCs w:val="22"/>
              </w:rPr>
              <w:t> </w:t>
            </w:r>
            <w:r w:rsidR="00D02A47">
              <w:rPr>
                <w:rFonts w:cs="Arial"/>
                <w:i/>
                <w:szCs w:val="22"/>
              </w:rPr>
              <w:t> </w:t>
            </w:r>
            <w:r w:rsidR="00D02A47">
              <w:rPr>
                <w:rFonts w:cs="Arial"/>
                <w:i/>
                <w:szCs w:val="22"/>
              </w:rPr>
              <w:t> </w:t>
            </w:r>
            <w:r w:rsidR="00D02A47">
              <w:rPr>
                <w:rFonts w:cs="Arial"/>
                <w:i/>
                <w:szCs w:val="22"/>
              </w:rPr>
              <w:t> </w:t>
            </w:r>
            <w:r w:rsidR="00D02A47">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3863A678"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2"/>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005B8EA" w14:textId="77777777" w:rsidR="00D02A47" w:rsidRPr="00D02A47" w:rsidRDefault="002B7358" w:rsidP="00D02A47">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D02A47" w:rsidRPr="00D02A47">
              <w:t xml:space="preserve">Working near overhead electricity power lines; </w:t>
            </w:r>
          </w:p>
          <w:p w14:paraId="6693B0F0" w14:textId="77777777" w:rsidR="00D02A47" w:rsidRPr="00D02A47" w:rsidRDefault="00D02A47" w:rsidP="00D02A47">
            <w:r w:rsidRPr="00D02A47">
              <w:t xml:space="preserve">Working near underground and overhead electrical cables, gas mains, watermains and other utilities/services; </w:t>
            </w:r>
          </w:p>
          <w:p w14:paraId="4AF7CF6A" w14:textId="77777777" w:rsidR="00D02A47" w:rsidRPr="00D02A47" w:rsidRDefault="00D02A47" w:rsidP="00D02A47">
            <w:r w:rsidRPr="00D02A47">
              <w:t xml:space="preserve">Working near trenches and excavations; </w:t>
            </w:r>
          </w:p>
          <w:p w14:paraId="1FDCE263" w14:textId="77777777" w:rsidR="00D02A47" w:rsidRPr="00D02A47" w:rsidRDefault="00D02A47" w:rsidP="00D02A47">
            <w:r w:rsidRPr="00D02A47">
              <w:t xml:space="preserve">Working at Height - Road Signage, Public Lighting, Site Clearance, Erection of CCTV poles; </w:t>
            </w:r>
          </w:p>
          <w:p w14:paraId="77E5B160" w14:textId="77777777" w:rsidR="00D02A47" w:rsidRPr="00D02A47" w:rsidRDefault="00D02A47" w:rsidP="00D02A47">
            <w:r w:rsidRPr="00D02A47">
              <w:t xml:space="preserve">Working on or adjacent to live traffic; </w:t>
            </w:r>
          </w:p>
          <w:p w14:paraId="41D29FAB" w14:textId="77777777" w:rsidR="00D02A47" w:rsidRPr="00D02A47" w:rsidRDefault="00D02A47" w:rsidP="00D02A47">
            <w:r w:rsidRPr="00D02A47">
              <w:t>Working near live construction vehicles;</w:t>
            </w:r>
          </w:p>
          <w:p w14:paraId="48443D42" w14:textId="77777777" w:rsidR="00D02A47" w:rsidRPr="00D02A47" w:rsidRDefault="00D02A47" w:rsidP="00D02A47">
            <w:r w:rsidRPr="00D02A47">
              <w:t xml:space="preserve">Materials falling from height; </w:t>
            </w:r>
          </w:p>
          <w:p w14:paraId="7CEEFA85" w14:textId="77777777" w:rsidR="00D02A47" w:rsidRPr="00D02A47" w:rsidRDefault="00D02A47" w:rsidP="00D02A47">
            <w:r w:rsidRPr="00D02A47">
              <w:t xml:space="preserve">Delivey, storage and movement of materials to/on/around the site; </w:t>
            </w:r>
          </w:p>
          <w:p w14:paraId="16F86CF1" w14:textId="77777777" w:rsidR="00B6068B" w:rsidRDefault="00D02A47" w:rsidP="00D02A47">
            <w:r w:rsidRPr="00D02A47">
              <w:t>Operation and maintenance of Temporary Traffic Management system for traffic, cyclists and pedestrians</w:t>
            </w:r>
          </w:p>
          <w:p w14:paraId="5BA48A44" w14:textId="7664AE95" w:rsidR="00580A1A" w:rsidRDefault="00580A1A" w:rsidP="00D02A47">
            <w:r>
              <w:t>Busy urban works environement with general public and busy traffic in close vicinity</w:t>
            </w:r>
          </w:p>
          <w:p w14:paraId="26750383" w14:textId="77777777" w:rsidR="00B6068B" w:rsidRPr="00B6068B" w:rsidRDefault="00B6068B" w:rsidP="00B6068B">
            <w:r w:rsidRPr="00B6068B">
              <w:t>Live services,</w:t>
            </w:r>
          </w:p>
          <w:p w14:paraId="72147761" w14:textId="77777777" w:rsidR="00B6068B" w:rsidRPr="00B6068B" w:rsidRDefault="00B6068B" w:rsidP="00B6068B">
            <w:r w:rsidRPr="00B6068B">
              <w:t>Works involving assembly</w:t>
            </w:r>
          </w:p>
          <w:p w14:paraId="1634A653" w14:textId="77777777" w:rsidR="00B6068B" w:rsidRPr="00B6068B" w:rsidRDefault="00B6068B" w:rsidP="00B6068B">
            <w:r w:rsidRPr="00B6068B">
              <w:t>Security of site</w:t>
            </w:r>
          </w:p>
          <w:p w14:paraId="7CDD68C8" w14:textId="77777777" w:rsidR="00B6068B" w:rsidRPr="00B6068B" w:rsidRDefault="00B6068B" w:rsidP="00B6068B">
            <w:r w:rsidRPr="00B6068B">
              <w:t>Office staff and site visitors</w:t>
            </w:r>
          </w:p>
          <w:p w14:paraId="5509CE6B" w14:textId="77777777" w:rsidR="00B6068B" w:rsidRPr="00B6068B" w:rsidRDefault="00B6068B" w:rsidP="00B6068B">
            <w:r w:rsidRPr="00B6068B">
              <w:t>Access by the Public</w:t>
            </w:r>
          </w:p>
          <w:p w14:paraId="7440D22F" w14:textId="77777777" w:rsidR="00B6068B" w:rsidRDefault="00B6068B" w:rsidP="00B6068B">
            <w:r w:rsidRPr="00B6068B">
              <w:t>Fire safety during the works</w:t>
            </w:r>
          </w:p>
          <w:p w14:paraId="273D0344" w14:textId="530FE5B2" w:rsidR="00580A1A" w:rsidRDefault="00580A1A" w:rsidP="00B6068B">
            <w:r>
              <w:t>Trench works</w:t>
            </w:r>
          </w:p>
          <w:p w14:paraId="24C36359" w14:textId="23F0EDFA" w:rsidR="00580A1A" w:rsidRPr="00B6068B" w:rsidRDefault="00580A1A" w:rsidP="00B6068B">
            <w:r>
              <w:t>Working with concrete, a hazardous material</w:t>
            </w:r>
          </w:p>
          <w:p w14:paraId="75CC43D1" w14:textId="77777777" w:rsidR="00B6068B" w:rsidRPr="00B6068B" w:rsidRDefault="00B6068B" w:rsidP="00B6068B">
            <w:r w:rsidRPr="00B6068B">
              <w:t>Works involving manual handling etc.</w:t>
            </w:r>
          </w:p>
          <w:p w14:paraId="385294C0" w14:textId="77777777" w:rsidR="00B6068B" w:rsidRPr="00B6068B" w:rsidRDefault="00B6068B" w:rsidP="00B6068B">
            <w:r w:rsidRPr="00B6068B">
              <w:t>This is not an exhaustive list and will require detailed investigation by the successful tenderer.</w:t>
            </w:r>
          </w:p>
          <w:p w14:paraId="53214BE9" w14:textId="77777777" w:rsidR="00B6068B" w:rsidRPr="00B6068B" w:rsidRDefault="00B6068B" w:rsidP="00B6068B">
            <w:r w:rsidRPr="00B6068B">
              <w:t>The successful tenderer must manage their activities so as to comply with the following:</w:t>
            </w:r>
          </w:p>
          <w:p w14:paraId="3F6A1265" w14:textId="77777777" w:rsidR="00B6068B" w:rsidRPr="00B6068B" w:rsidRDefault="00B6068B" w:rsidP="00B6068B">
            <w:r w:rsidRPr="00B6068B">
              <w:t>a)</w:t>
            </w:r>
            <w:r w:rsidRPr="00B6068B">
              <w:tab/>
              <w:t>the Safety, Health and Welfare at Work Act, 2005;</w:t>
            </w:r>
          </w:p>
          <w:p w14:paraId="635083FB" w14:textId="77777777" w:rsidR="00B6068B" w:rsidRPr="00B6068B" w:rsidRDefault="00B6068B" w:rsidP="00B6068B">
            <w:r w:rsidRPr="00B6068B">
              <w:t>b)</w:t>
            </w:r>
            <w:r w:rsidRPr="00B6068B">
              <w:tab/>
              <w:t>the Safety, Health and Welfare at Work (General Application) Regulations 2007;</w:t>
            </w:r>
          </w:p>
          <w:p w14:paraId="22E4257A" w14:textId="77777777" w:rsidR="00B6068B" w:rsidRPr="00B6068B" w:rsidRDefault="00B6068B" w:rsidP="00B6068B">
            <w:r w:rsidRPr="00B6068B">
              <w:t>c)</w:t>
            </w:r>
            <w:r w:rsidRPr="00B6068B">
              <w:tab/>
              <w:t>the Safety, Health and Welfare at Work (Construction) Regulations, 2013;</w:t>
            </w:r>
          </w:p>
          <w:p w14:paraId="66F4B141" w14:textId="257E8560" w:rsidR="002265C7" w:rsidRPr="002B7358" w:rsidRDefault="00B6068B" w:rsidP="00B6068B">
            <w:pPr>
              <w:rPr>
                <w:rStyle w:val="InitialStyle"/>
                <w:rFonts w:asciiTheme="minorHAnsi" w:hAnsiTheme="minorHAnsi" w:cstheme="minorHAnsi"/>
                <w:sz w:val="22"/>
              </w:rPr>
            </w:pPr>
            <w:r w:rsidRPr="00B6068B">
              <w:t>d)</w:t>
            </w:r>
            <w:r w:rsidRPr="00B6068B">
              <w:tab/>
              <w:t>and all other applicable National and European Legislation.</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7130396C"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D02A47">
        <w:t>N/A</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77F7D69B" w:rsidR="00B116E1" w:rsidRPr="006F4011" w:rsidRDefault="0015364B" w:rsidP="009B12CE">
                    <w:pPr>
                      <w:rPr>
                        <w:lang w:val="en-IE"/>
                      </w:rPr>
                    </w:pPr>
                    <w:sdt>
                      <w:sdtPr>
                        <w:id w:val="-1635095325"/>
                        <w:lock w:val="sdtLocked"/>
                        <w:placeholder>
                          <w:docPart w:val="5B0041F8E50743888DC4E639C6E5C6E6"/>
                        </w:placeholder>
                        <w:text w:multiLine="1"/>
                      </w:sdtPr>
                      <w:sdtEndPr/>
                      <w:sdtContent>
                        <w:r w:rsidR="00580A1A">
                          <w:t>N/A</w:t>
                        </w:r>
                      </w:sdtContent>
                    </w:sdt>
                  </w:p>
                </w:tc>
                <w:tc>
                  <w:tcPr>
                    <w:tcW w:w="1691" w:type="dxa"/>
                  </w:tcPr>
                  <w:p w14:paraId="13F921C2" w14:textId="16F7A89E" w:rsidR="00B116E1" w:rsidRPr="006F4011" w:rsidRDefault="0015364B" w:rsidP="006A5324">
                    <w:pPr>
                      <w:rPr>
                        <w:lang w:val="en-IE"/>
                      </w:rPr>
                    </w:pPr>
                    <w:sdt>
                      <w:sdtPr>
                        <w:id w:val="2053725665"/>
                        <w:lock w:val="sdtLocked"/>
                        <w:placeholder>
                          <w:docPart w:val="263BDD9656444D75BA96111F0729DE7D"/>
                        </w:placeholder>
                        <w:text w:multiLine="1"/>
                      </w:sdtPr>
                      <w:sdtEndPr/>
                      <w:sdtContent>
                        <w:r w:rsidR="00580A1A">
                          <w:t>N/A</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655A9E2"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580A1A">
        <w:rPr>
          <w:rStyle w:val="InitialStyle"/>
        </w:rPr>
        <w:t>As below</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3539685A" w:rsidR="00306D8C" w:rsidRPr="00F74E6E" w:rsidRDefault="0015364B" w:rsidP="00C702F5">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C702F5" w:rsidRPr="00C702F5">
                  <w:t>The Contractor shall arrange , liaise with and coordinate the scheduling of works with third-party contractors, including but not limited to:</w:t>
                </w:r>
                <w:r w:rsidR="00C702F5" w:rsidRPr="00C702F5">
                  <w:br/>
                </w:r>
                <w:r w:rsidR="00C702F5" w:rsidRPr="00C702F5">
                  <w:br/>
                  <w:t xml:space="preserve">Contractor acting on behalf of </w:t>
                </w:r>
                <w:r w:rsidR="00C702F5">
                  <w:t>the NTA for the installation of Bus Stop shelters (Bauer Media)</w:t>
                </w:r>
                <w:r w:rsidR="00C702F5" w:rsidRPr="00C702F5">
                  <w:t xml:space="preserve">, for any </w:t>
                </w:r>
                <w:r w:rsidR="00C702F5">
                  <w:t>bus shelters</w:t>
                </w:r>
                <w:r w:rsidR="00C702F5" w:rsidRPr="00C702F5">
                  <w:t xml:space="preserve"> within the scheme extents.</w:t>
                </w:r>
                <w:r w:rsidR="00C702F5" w:rsidRPr="00C702F5">
                  <w:br/>
                </w:r>
                <w:r w:rsidR="00C702F5" w:rsidRPr="00C702F5">
                  <w:br/>
                  <w:t xml:space="preserve">Dublin City Council Traffic Division’s appointed traffic signal contractor, for any traffic signal or ITS-related interventions necessitated by the works, including </w:t>
                </w:r>
                <w:proofErr w:type="spellStart"/>
                <w:r w:rsidR="00C702F5" w:rsidRPr="00C702F5">
                  <w:t>Fibre</w:t>
                </w:r>
                <w:proofErr w:type="spellEnd"/>
                <w:r w:rsidR="00C702F5" w:rsidRPr="00C702F5">
                  <w:t xml:space="preserve"> cabling installation.</w:t>
                </w:r>
                <w:r w:rsidR="00C702F5">
                  <w:br/>
                </w:r>
                <w:r w:rsidR="00C702F5">
                  <w:br/>
                  <w:t>Electricity connections and the undergrounding of overhead electrical cables by ESB</w:t>
                </w:r>
                <w:r w:rsidR="00C702F5">
                  <w:br/>
                </w:r>
                <w:r w:rsidR="00C702F5">
                  <w:br/>
                  <w:t xml:space="preserve">Supervision, monitoring and any </w:t>
                </w:r>
                <w:proofErr w:type="spellStart"/>
                <w:r w:rsidR="00C702F5">
                  <w:t>iteractio</w:t>
                </w:r>
                <w:r w:rsidR="00ED7BE7">
                  <w:t>n</w:t>
                </w:r>
                <w:proofErr w:type="spellEnd"/>
                <w:r w:rsidR="00C702F5">
                  <w:t xml:space="preserve"> with assets by or for Utility companies and Statutory Undertakers</w:t>
                </w:r>
                <w:r w:rsidR="00C702F5" w:rsidRPr="00C702F5">
                  <w:br/>
                </w:r>
                <w:r w:rsidR="00C702F5" w:rsidRPr="00C702F5">
                  <w:br/>
                  <w:t>The Contractor shall also be responsible for providing and maintaining the necessary Temporary Traffic Management (TTM) measures to facilitate these works safely and in accordance with Dublin City Council requirements.</w:t>
                </w:r>
                <w:r w:rsidR="00C702F5" w:rsidRPr="00C702F5">
                  <w:br/>
                </w:r>
                <w:r w:rsidR="00C702F5" w:rsidRPr="00C702F5">
                  <w:br/>
                  <w:t xml:space="preserve">All costs associated with the above coordination, scheduling, and provision of TTM — including those related to facilitating works by the contractors working on behalf of DCC Traffic or </w:t>
                </w:r>
                <w:r w:rsidR="00C702F5">
                  <w:t>Bauer Media</w:t>
                </w:r>
                <w:r w:rsidR="00C702F5" w:rsidRPr="00C702F5">
                  <w:t xml:space="preserve"> — shall be deemed included in the Contractor’s tendered rates and prices.</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58686C11" w:rsidR="003F549F" w:rsidRPr="00F74E6E" w:rsidRDefault="0015364B"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C702F5">
                  <w:t>N/A</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3D23672C"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499DE7FE"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47C8691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5F86C2B2"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14B28C2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3D3CEF7C"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1AE7959"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52B0C71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289794F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6B456C1E"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E2D01D4"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2960E7E1"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1541E044"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421AAF22"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4394D287"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57D7259C"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2119F61B"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22C5DA4F"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1EF742AD"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4D5C7839"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6E07054"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017BA4C5"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0DC91C3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6F7A644F"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F592EF3"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26300EF"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AD45DC1"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53CC3452"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F2966A3"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6233384E"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4D10C71A"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87DF56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58604773"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5EA5AE6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0D15FF6A"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04808450"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012DEF7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198650F"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4FF51471"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158EE6"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60C2D613"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4A69A2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5F4B25E2"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5664608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43DE658B"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6DC6A37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29E2FA80"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30B45884"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3CF27C0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32C64C81"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58FB4CBA"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0E6F6C16"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1"/>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3DC130C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E499D7D"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586828A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288A771E"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670CE9D2"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5F5E19B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739D68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528D7D70"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08C2A87E"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0A9D4184"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274CD01D" w14:textId="77777777" w:rsidR="0075488C" w:rsidRPr="0075488C" w:rsidRDefault="0005178F" w:rsidP="0075488C">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75488C" w:rsidRPr="0075488C">
        <w:t xml:space="preserve">A Declaration is acceptable at this stage of the process. </w:t>
      </w:r>
    </w:p>
    <w:p w14:paraId="48D8A2C1" w14:textId="22C90F48" w:rsidR="0075488C" w:rsidRPr="0075488C" w:rsidRDefault="0075488C" w:rsidP="0075488C">
      <w:r w:rsidRPr="0075488C">
        <w:t xml:space="preserve">When requested to do so, </w:t>
      </w:r>
      <w:r w:rsidR="00CC667E">
        <w:t>Tenderers</w:t>
      </w:r>
      <w:r w:rsidRPr="0075488C">
        <w:t xml:space="preserve"> MUST submit appropriate evidence. Failure to return the required evidence within the advised time scale may result in the </w:t>
      </w:r>
      <w:r w:rsidR="00CC667E">
        <w:t>Tenderer</w:t>
      </w:r>
      <w:r w:rsidRPr="0075488C">
        <w:t xml:space="preserve"> being eliminated from the competition. </w:t>
      </w:r>
    </w:p>
    <w:p w14:paraId="39E8A520" w14:textId="77777777" w:rsidR="0075488C" w:rsidRPr="0075488C" w:rsidRDefault="0075488C" w:rsidP="0075488C">
      <w:r w:rsidRPr="0075488C">
        <w:t xml:space="preserve">Evidence upon request of the Contracting Authority: </w:t>
      </w:r>
    </w:p>
    <w:p w14:paraId="2D137C64" w14:textId="77777777" w:rsidR="0075488C" w:rsidRPr="0075488C" w:rsidRDefault="0075488C" w:rsidP="0075488C">
      <w:r w:rsidRPr="0075488C">
        <w:t xml:space="preserve">1. Construction Industry Federation (CIF) membership or equivalent </w:t>
      </w:r>
    </w:p>
    <w:p w14:paraId="33361B5B" w14:textId="5F97D1E8" w:rsidR="004F5A2E" w:rsidRDefault="0075488C" w:rsidP="0075488C">
      <w:r w:rsidRPr="0075488C">
        <w:t>2. Registration with Construction Industry Register Ireland (CIRI) or equivalent</w:t>
      </w:r>
      <w:r w:rsidR="0005178F"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35C5E399"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 xml:space="preserv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w:t>
      </w:r>
      <w:r w:rsidRPr="0081212E">
        <w:lastRenderedPageBreak/>
        <w:t xml:space="preserve">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5D5B403B" w:rsidR="003224C6" w:rsidRPr="0081212E" w:rsidRDefault="003224C6" w:rsidP="006A5324">
            <w:r w:rsidRPr="006A5324">
              <w:fldChar w:fldCharType="begin">
                <w:ffData>
                  <w:name w:val=""/>
                  <w:enabled/>
                  <w:calcOnExit w:val="0"/>
                  <w:ddList>
                    <w:result w:val="1"/>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751FD5EA"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Civil Engineering</w:t>
            </w:r>
            <w:r w:rsidR="004F49E7">
              <w:t xml:space="preserve"> category</w:t>
            </w:r>
            <w:r>
              <w:fldChar w:fldCharType="end"/>
            </w:r>
            <w:r w:rsidR="00B21C8E" w:rsidRPr="00D74E1C">
              <w:rPr>
                <w:vertAlign w:val="superscript"/>
              </w:rPr>
              <w:footnoteReference w:id="15"/>
            </w:r>
          </w:p>
        </w:tc>
        <w:tc>
          <w:tcPr>
            <w:tcW w:w="6165" w:type="dxa"/>
          </w:tcPr>
          <w:p w14:paraId="38C3D817" w14:textId="6FFAD4E3"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4F49E7">
              <w:t>4</w:t>
            </w:r>
            <w:r w:rsidR="008C1AF8">
              <w:t>,000,000</w:t>
            </w:r>
            <w:r w:rsidRPr="006A5324">
              <w:fldChar w:fldCharType="end"/>
            </w:r>
          </w:p>
        </w:tc>
      </w:tr>
    </w:tbl>
    <w:p w14:paraId="6E96C694" w14:textId="0285B57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8C1AF8">
        <w:rPr>
          <w:i/>
        </w:rPr>
        <w:t> </w:t>
      </w:r>
      <w:r w:rsidR="008C1AF8">
        <w:rPr>
          <w:i/>
        </w:rPr>
        <w:t> </w:t>
      </w:r>
      <w:r w:rsidR="008C1AF8">
        <w:rPr>
          <w:i/>
        </w:rPr>
        <w:t> </w:t>
      </w:r>
      <w:r w:rsidR="008C1AF8">
        <w:rPr>
          <w:i/>
        </w:rPr>
        <w:t> </w:t>
      </w:r>
      <w:r w:rsidR="008C1AF8">
        <w:rPr>
          <w:i/>
        </w:rPr>
        <w:t> </w:t>
      </w:r>
      <w:r w:rsidRPr="003730D8">
        <w:rPr>
          <w:i/>
        </w:rPr>
        <w:fldChar w:fldCharType="end"/>
      </w:r>
      <w:r w:rsidDel="005B01C3">
        <w:t xml:space="preserve"> </w:t>
      </w:r>
    </w:p>
    <w:p w14:paraId="25A94452" w14:textId="2D75E1BC" w:rsidR="00EC0170" w:rsidRPr="0081212E" w:rsidRDefault="000D6F72" w:rsidP="008C1AF8">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4F49E7" w:rsidRPr="004F49E7">
            <w:br/>
            <w:t>When requested to do so, tenderers MUST submit CERTIFIED evidence by way of a letter from their auditor or accountant or equivalent of turnover for each of the previous three (3) financial years. The minimum requirement for this project is the annual turnover across the most recent 3 previous financial years excluding VAT as detailed below or if the date of establishment was more recent, information on turnover available on a pro-rata basis. Evidence must be submitted within 7 calendar days. Failure to return the required evidence within the advised timescale, may result in the tenderer being eliminated from the competition.</w:t>
          </w:r>
          <w:r w:rsidR="004F49E7" w:rsidRPr="004F49E7">
            <w:br/>
            <w:t xml:space="preserve">Tenderers should note that the minimum </w:t>
          </w:r>
          <w:r w:rsidR="00AE161B">
            <w:t xml:space="preserve">average </w:t>
          </w:r>
          <w:r w:rsidR="004F49E7" w:rsidRPr="004F49E7">
            <w:t>yearly turnover required is €4,000,000</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8C1AF8">
        <w:t> </w:t>
      </w:r>
      <w:r w:rsidR="008C1AF8">
        <w:t> </w:t>
      </w:r>
      <w:r w:rsidR="008C1AF8">
        <w:t> </w:t>
      </w:r>
      <w:r w:rsidR="008C1AF8">
        <w:t> </w:t>
      </w:r>
      <w:r w:rsidR="008C1AF8">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5496ED29"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E47A28">
            <w:t>I</w:t>
          </w:r>
          <w:r w:rsidR="00AE161B" w:rsidRPr="00AE161B">
            <w:t>n the case of groupings or consortia, the combined total turnover for all members of a consortium is sufficient to meet the minimum turnover requirement.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4F5F8B21"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CC667E">
        <w:rPr>
          <w:i/>
        </w:rPr>
        <w:t> </w:t>
      </w:r>
      <w:r w:rsidR="00CC667E">
        <w:rPr>
          <w:i/>
        </w:rPr>
        <w:t> </w:t>
      </w:r>
      <w:r w:rsidR="00CC667E">
        <w:rPr>
          <w:i/>
        </w:rPr>
        <w:t> </w:t>
      </w:r>
      <w:r w:rsidR="00CC667E">
        <w:rPr>
          <w:i/>
        </w:rPr>
        <w:t> </w:t>
      </w:r>
      <w:r w:rsidR="00CC667E">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78DD5FFD"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0250FF5"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3FFCBB30"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CCD01CC"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text w:multiLine="1"/>
        </w:sdtPr>
        <w:sdtEndPr/>
        <w:sdtContent>
          <w:r w:rsidR="000F6D82">
            <w:t>N/A</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8C1AF8">
        <w:rPr>
          <w:i/>
        </w:rPr>
        <w:t> </w:t>
      </w:r>
      <w:r w:rsidR="008C1AF8">
        <w:rPr>
          <w:i/>
        </w:rPr>
        <w:t> </w:t>
      </w:r>
      <w:r w:rsidR="008C1AF8">
        <w:rPr>
          <w:i/>
        </w:rPr>
        <w:t> </w:t>
      </w:r>
      <w:r w:rsidR="008C1AF8">
        <w:rPr>
          <w:i/>
        </w:rPr>
        <w:t> </w:t>
      </w:r>
      <w:r w:rsidR="008C1AF8">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078CBAE3"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8C1AF8">
        <w:rPr>
          <w:i/>
        </w:rPr>
        <w:t> </w:t>
      </w:r>
      <w:r w:rsidR="008C1AF8">
        <w:rPr>
          <w:i/>
        </w:rPr>
        <w:t> </w:t>
      </w:r>
      <w:r w:rsidR="008C1AF8">
        <w:rPr>
          <w:i/>
        </w:rPr>
        <w:t> </w:t>
      </w:r>
      <w:r w:rsidR="008C1AF8">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8C1AF8">
        <w:rPr>
          <w:i/>
        </w:rPr>
        <w:t> </w:t>
      </w:r>
      <w:r w:rsidR="008C1AF8">
        <w:rPr>
          <w:i/>
        </w:rPr>
        <w:t> </w:t>
      </w:r>
      <w:r w:rsidR="008C1AF8">
        <w:rPr>
          <w:i/>
        </w:rPr>
        <w:t> </w:t>
      </w:r>
      <w:r w:rsidR="008C1AF8">
        <w:rPr>
          <w:i/>
        </w:rPr>
        <w:t> </w:t>
      </w:r>
      <w:r w:rsidR="008C1AF8">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644F5988"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25455788"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3FEDBF36"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23D7976E"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0F6D82">
        <w:t> </w:t>
      </w:r>
      <w:r w:rsidR="000F6D82">
        <w:t> </w:t>
      </w:r>
      <w:r w:rsidR="000F6D82">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16F99006"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8C1AF8">
        <w:rPr>
          <w:i/>
        </w:rPr>
        <w:t> </w:t>
      </w:r>
      <w:r w:rsidR="008C1AF8">
        <w:rPr>
          <w:i/>
        </w:rPr>
        <w:t> </w:t>
      </w:r>
      <w:r w:rsidR="008C1AF8">
        <w:rPr>
          <w:i/>
        </w:rPr>
        <w:t> </w:t>
      </w:r>
      <w:r w:rsidR="008C1AF8">
        <w:rPr>
          <w:i/>
        </w:rPr>
        <w:t> </w:t>
      </w:r>
      <w:r w:rsidR="008C1AF8">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5F7E221A"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7642C41"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44BCC558"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2CA8B962" w:rsidR="00EC0170" w:rsidRPr="0081212E" w:rsidRDefault="000D6F72" w:rsidP="00423D95">
      <w:r w:rsidRPr="006A5324">
        <w:rPr>
          <w:b/>
        </w:rPr>
        <w:t>CA REQUIREMENTS</w:t>
      </w:r>
      <w:r w:rsidR="00A01EEF">
        <w:rPr>
          <w:b/>
        </w:rPr>
        <w:t xml:space="preserve"> </w:t>
      </w:r>
      <w:sdt>
        <w:sdtPr>
          <w:id w:val="-256522243"/>
          <w:lock w:val="sdtLocked"/>
          <w:placeholder>
            <w:docPart w:val="800874F42E9842878DBE7B59444F5001"/>
          </w:placeholder>
          <w:text w:multiLine="1"/>
        </w:sdtPr>
        <w:sdtEndPr/>
        <w:sdtContent>
          <w:r w:rsidR="00265FDC">
            <w:br/>
          </w:r>
          <w:proofErr w:type="gramStart"/>
          <w:r w:rsidR="0084736D" w:rsidRPr="0084736D">
            <w:t>Where</w:t>
          </w:r>
          <w:proofErr w:type="gramEnd"/>
          <w:r w:rsidR="0084736D" w:rsidRPr="0084736D">
            <w:t xml:space="preserve"> requested to do so Tenderers MUST provide their Tax/PPS Number and Pin/Access Number to permit verification of same.</w:t>
          </w:r>
          <w:r w:rsidR="00265FDC">
            <w:br/>
          </w:r>
          <w:r w:rsidR="0084736D" w:rsidRPr="0084736D">
            <w:br/>
            <w:t xml:space="preserve">A Declaration is acceptable at this stage of the process. When requested to do so, </w:t>
          </w:r>
          <w:r w:rsidR="000C5DFC">
            <w:t>Tenderers</w:t>
          </w:r>
          <w:r w:rsidR="0084736D" w:rsidRPr="0084736D">
            <w:t xml:space="preserve"> MUST submit the required information within 7 calendar days. Failure to return the required evidence within the advised time scale may result in the Tenderer being eliminated from the competition.</w:t>
          </w:r>
          <w:r w:rsidR="00265FDC">
            <w:br/>
          </w:r>
          <w:r w:rsidR="0084736D" w:rsidRPr="0084736D">
            <w:br/>
            <w:t>In accordance with Regulation 58 of SI 284 of 2014, the Contracting Authority may require the Tenderer / economic operator to provide other information as deemed necessary by the Contracting Authority to demonstrate that the Tenderer</w:t>
          </w:r>
          <w:r w:rsidR="0084736D">
            <w:t xml:space="preserve"> </w:t>
          </w:r>
          <w:r w:rsidR="0084736D" w:rsidRPr="0084736D">
            <w:t>possesses the necessary economic and financial capacity to perform the contract. The information requested may include a full set of audited accounts or such other information deemed appropriate by the Contracting Authority.</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8C1AF8">
        <w:rPr>
          <w:i/>
        </w:rPr>
        <w:t> </w:t>
      </w:r>
      <w:r w:rsidR="008C1AF8">
        <w:rPr>
          <w:i/>
        </w:rPr>
        <w:t> </w:t>
      </w:r>
      <w:r w:rsidR="008C1AF8">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55E3942F"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8C1AF8">
        <w:rPr>
          <w:i/>
        </w:rPr>
        <w:t> </w:t>
      </w:r>
      <w:r w:rsidR="008C1AF8">
        <w:rPr>
          <w:i/>
        </w:rPr>
        <w:t> </w:t>
      </w:r>
      <w:r w:rsidR="008C1AF8">
        <w:rPr>
          <w:i/>
        </w:rPr>
        <w:t> </w:t>
      </w:r>
      <w:r w:rsidR="008C1AF8">
        <w:rPr>
          <w:i/>
        </w:rPr>
        <w:t> </w:t>
      </w:r>
      <w:r w:rsidR="008C1AF8">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401EE56F"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6D4218B5"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result w:val="1"/>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034B94E9"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8C1AF8">
        <w:rPr>
          <w:i/>
        </w:rPr>
        <w:t> </w:t>
      </w:r>
      <w:r w:rsidR="008C1AF8">
        <w:rPr>
          <w:i/>
        </w:rPr>
        <w:t> </w:t>
      </w:r>
      <w:r w:rsidR="008C1AF8">
        <w:rPr>
          <w:i/>
        </w:rPr>
        <w:t> </w:t>
      </w:r>
      <w:r w:rsidR="008C1AF8">
        <w:rPr>
          <w:i/>
        </w:rPr>
        <w:t> </w:t>
      </w:r>
      <w:r w:rsidR="008C1AF8">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AA7D427" w:rsidR="0081588B" w:rsidRPr="006A5324" w:rsidRDefault="0081588B">
            <w:r w:rsidRPr="006A5324">
              <w:lastRenderedPageBreak/>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3AF1AD0D"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4840A1">
              <w:t>2</w:t>
            </w:r>
            <w:r w:rsidR="008C1AF8">
              <w:t>,</w:t>
            </w:r>
            <w:r w:rsidR="004840A1">
              <w:t>0</w:t>
            </w:r>
            <w:r w:rsidR="008C1AF8">
              <w:t>00,000</w:t>
            </w:r>
            <w:r w:rsidRPr="006A5324">
              <w:fldChar w:fldCharType="end"/>
            </w:r>
            <w:r w:rsidRPr="008F37B2">
              <w:rPr>
                <w:vertAlign w:val="superscript"/>
              </w:rPr>
              <w:footnoteReference w:id="17"/>
            </w:r>
          </w:p>
        </w:tc>
      </w:tr>
    </w:tbl>
    <w:p w14:paraId="5CF70D1B" w14:textId="407C2348"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265FDC">
        <w:t>Insurances provided must be authorised and /or permitted for this jurisdiction (Republic of Ireland)</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4E292D9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14061D37"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text w:multiLine="1"/>
        </w:sdtPr>
        <w:sdtEndPr/>
        <w:sdtContent>
          <w:r w:rsidR="009C51BD">
            <w:br/>
          </w:r>
          <w:r w:rsidR="007F09ED" w:rsidRPr="007F09ED">
            <w:t>Tenderers may be required to provide evidence that their insurances will respond to claims taken or brought in the Courts of the Rep. of Ireland.</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7F09ED">
        <w:t xml:space="preserve">                                     </w:t>
      </w:r>
      <w:r w:rsidR="009C51BD">
        <w:t xml:space="preserve">                                                                             </w:t>
      </w:r>
      <w:r w:rsidR="007F09ED" w:rsidRPr="007F09ED">
        <w:t>A Declaration is sufficient at this stage of the process. When requested to do so, tenderers MUST submit evidence as required. Evidence must be submitted within 7 calendar days of the request being made. Failure to return the required evidence within the advised timescale, may result in the Tenderer being eliminated from the competition</w:t>
      </w:r>
      <w:r w:rsidR="007F09ED">
        <w:rPr>
          <w:i/>
        </w:rPr>
        <w:t> </w:t>
      </w:r>
      <w:r w:rsidR="007F09ED">
        <w:rPr>
          <w:i/>
        </w:rPr>
        <w:t> </w:t>
      </w:r>
      <w:r w:rsidR="007F09ED">
        <w:rPr>
          <w:i/>
        </w:rPr>
        <w:t> </w:t>
      </w:r>
      <w:r w:rsidR="007F09ED">
        <w:rPr>
          <w:i/>
        </w:rPr>
        <w:t> </w:t>
      </w:r>
      <w:r w:rsidR="007F09ED">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lastRenderedPageBreak/>
              <w:t>Minimum level of Public Liability Insurance required in respect of any one accident:</w:t>
            </w:r>
          </w:p>
        </w:tc>
        <w:tc>
          <w:tcPr>
            <w:tcW w:w="2184" w:type="dxa"/>
            <w:shd w:val="clear" w:color="FFFF00" w:fill="auto"/>
            <w:vAlign w:val="center"/>
          </w:tcPr>
          <w:p w14:paraId="7F4DC811" w14:textId="1BFC5C62"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4840A1">
              <w:t>10</w:t>
            </w:r>
            <w:r w:rsidR="00657877">
              <w:t>,</w:t>
            </w:r>
            <w:r w:rsidR="004840A1">
              <w:t>0</w:t>
            </w:r>
            <w:r w:rsidR="00657877">
              <w:t>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109A61ED"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29B046C6" w:rsidR="009A5464" w:rsidRPr="0081212E" w:rsidRDefault="000D6F72" w:rsidP="00657877">
      <w:r w:rsidRPr="006A5324">
        <w:rPr>
          <w:b/>
        </w:rPr>
        <w:t>CA SUPPLEMENTARY REQUIREMENTS</w:t>
      </w:r>
      <w:r w:rsidR="00AF2CB4">
        <w:rPr>
          <w:b/>
        </w:rPr>
        <w:t xml:space="preserve"> </w:t>
      </w:r>
      <w:sdt>
        <w:sdtPr>
          <w:id w:val="-998957794"/>
          <w:lock w:val="sdtLocked"/>
          <w:placeholder>
            <w:docPart w:val="58F07BD6580C4CC7A3C942210D33BE42"/>
          </w:placeholder>
          <w:text w:multiLine="1"/>
        </w:sdtPr>
        <w:sdtEndPr/>
        <w:sdtContent>
          <w:r w:rsidR="009D59C7">
            <w:br/>
          </w:r>
          <w:r w:rsidR="009D59C7" w:rsidRPr="009D59C7">
            <w:t>Tenderers may be required to provide evidence that their insurances will respond to claims taken or brought in the Courts of the Rep. of Ireland.</w:t>
          </w:r>
          <w:r w:rsidR="009D59C7" w:rsidRPr="009D59C7">
            <w:br/>
            <w:t xml:space="preserve">A Declaration is sufficient at this stage of the process. When requested to do so, tenderers MUST submit evidence as required. Evidence must be submitted within 7 calendar days of the request being made. Failure to return the required evidence within the advised </w:t>
          </w:r>
          <w:proofErr w:type="gramStart"/>
          <w:r w:rsidR="009D59C7" w:rsidRPr="009D59C7">
            <w:t>timescale,</w:t>
          </w:r>
          <w:proofErr w:type="gramEnd"/>
          <w:r w:rsidR="009D59C7" w:rsidRPr="009D59C7">
            <w:t xml:space="preserve"> may result in the Tenderer being eliminated from the competition </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657877">
        <w:rPr>
          <w:i/>
        </w:rPr>
        <w:t> </w:t>
      </w:r>
      <w:r w:rsidR="00657877">
        <w:rPr>
          <w:i/>
        </w:rPr>
        <w:t> </w:t>
      </w:r>
      <w:r w:rsidR="00657877">
        <w:rPr>
          <w:i/>
        </w:rPr>
        <w:t> </w:t>
      </w:r>
      <w:r w:rsidR="00657877">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5B5CB15C"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657877">
        <w:rPr>
          <w:i/>
        </w:rPr>
        <w:t> </w:t>
      </w:r>
      <w:r w:rsidR="00657877">
        <w:rPr>
          <w:i/>
        </w:rPr>
        <w:t> </w:t>
      </w:r>
      <w:r w:rsidR="00657877">
        <w:rPr>
          <w:i/>
        </w:rPr>
        <w:t> </w:t>
      </w:r>
      <w:r w:rsidR="00657877">
        <w:rPr>
          <w:i/>
        </w:rPr>
        <w:t> </w:t>
      </w:r>
      <w:r w:rsidR="00657877">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2A2936D"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657877">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w:t>
      </w:r>
      <w:r w:rsidR="00CD2663" w:rsidRPr="0081212E">
        <w:lastRenderedPageBreak/>
        <w:t xml:space="preserve">Bank of Ireland; or </w:t>
      </w:r>
      <w:r w:rsidR="00CD2663" w:rsidRPr="00AE4FC7">
        <w:t>registered in a Member State other than Ireland for the purposes of Directive 2009/138/EC</w:t>
      </w:r>
      <w:r w:rsidR="00964F73" w:rsidRPr="005A3635">
        <w:t>.</w:t>
      </w:r>
    </w:p>
    <w:p w14:paraId="7D68E15F" w14:textId="499EEA5D" w:rsidR="000D6F72" w:rsidRPr="00AE4FC7" w:rsidRDefault="000D6F72" w:rsidP="00CA5118">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CA5118">
            <w:br/>
          </w:r>
          <w:r w:rsidR="00CA5118" w:rsidRPr="00CA5118">
            <w:t>Tenderers may be required to provide evidence that their insurances will respond to claims taken or brought in the Courts of the Rep. of Ireland.</w:t>
          </w:r>
          <w:r w:rsidR="00CA5118">
            <w:br/>
          </w:r>
          <w:r w:rsidR="00CA5118" w:rsidRPr="00CA5118">
            <w:br/>
            <w:t>A Declaration is sufficient at this stage of the process. When requested to do so, tenderers MUST submit evidence as required. Evidence must be submitted within 7 calendar days of the request being made. Failure to return the required evidence within the advised timescale, may result in the Tenderer being eliminated from the competition</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A95BAC">
        <w:t xml:space="preserve">                                                       </w:t>
      </w:r>
      <w:r w:rsidR="00A95BAC">
        <w:rPr>
          <w:i/>
        </w:rPr>
        <w:t> </w:t>
      </w:r>
      <w:r w:rsidR="00A95BAC">
        <w:rPr>
          <w:i/>
        </w:rPr>
        <w:t> </w:t>
      </w:r>
      <w:r w:rsidR="00A95BAC">
        <w:rPr>
          <w:i/>
        </w:rPr>
        <w:t> </w:t>
      </w:r>
      <w:r w:rsidR="00A95BAC">
        <w:rPr>
          <w:i/>
        </w:rPr>
        <w:t> </w:t>
      </w:r>
      <w:r w:rsidR="00A95BAC">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3CD19FE8"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A95BAC">
        <w:rPr>
          <w:i/>
        </w:rPr>
        <w:t> </w:t>
      </w:r>
      <w:r w:rsidR="00A95BAC">
        <w:rPr>
          <w:i/>
        </w:rPr>
        <w:t> </w:t>
      </w:r>
      <w:r w:rsidR="00A95BAC">
        <w:rPr>
          <w:i/>
        </w:rPr>
        <w:t> </w:t>
      </w:r>
      <w:r w:rsidR="00A95BAC">
        <w:rPr>
          <w:i/>
        </w:rPr>
        <w:t> </w:t>
      </w:r>
      <w:r w:rsidR="00A95BAC">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02F11110"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A95BAC">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5C134E9"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E47A28">
              <w:t>25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3729795" w:rsidR="002265C7" w:rsidRPr="006A5324" w:rsidRDefault="00BA56E9">
      <w:pPr>
        <w:rPr>
          <w:i/>
        </w:rPr>
      </w:pPr>
      <w:r w:rsidRPr="006A5324">
        <w:rPr>
          <w:i/>
        </w:rPr>
        <w:lastRenderedPageBreak/>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2E6CF2">
        <w:t>Bond levels to be as follows: 12.5% of the Works. Tenderers must declare they can obtain a guarantee from a surety to meet these values.</w:t>
      </w:r>
      <w:r w:rsidRPr="006A5324">
        <w:rPr>
          <w:i/>
        </w:rPr>
        <w:fldChar w:fldCharType="end"/>
      </w:r>
    </w:p>
    <w:p w14:paraId="1FDEFC17" w14:textId="77777777" w:rsidR="007123BC" w:rsidRPr="0081212E" w:rsidRDefault="007123BC" w:rsidP="006A5324"/>
    <w:p w14:paraId="5F26C2E9" w14:textId="49AC71EB"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2E6CF2" w:rsidRPr="002E6CF2">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2E6CF2">
        <w:rPr>
          <w:i/>
        </w:rPr>
        <w:t> </w:t>
      </w:r>
      <w:r w:rsidR="002E6CF2">
        <w:rPr>
          <w:i/>
        </w:rPr>
        <w:t> </w:t>
      </w:r>
      <w:r w:rsidR="002E6CF2">
        <w:rPr>
          <w:i/>
        </w:rPr>
        <w:t> </w:t>
      </w:r>
      <w:r w:rsidR="002E6CF2">
        <w:rPr>
          <w:i/>
        </w:rPr>
        <w:t> </w:t>
      </w:r>
      <w:r w:rsidR="002E6CF2">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1478901A"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13AC5D42" w:rsidR="003D6F06" w:rsidRPr="006A5324" w:rsidRDefault="003D6F06">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624EC7F" w:rsidR="003D6F06" w:rsidRPr="006A5324" w:rsidRDefault="00523C6A">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3C4EFB82" w:rsidR="003D6F06"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3E60831C" w:rsidR="00E47A93" w:rsidRPr="004C5414" w:rsidRDefault="004767B6" w:rsidP="00D66B60">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A95BAC">
        <w:rPr>
          <w:i/>
        </w:rPr>
        <w:t> </w:t>
      </w:r>
      <w:r w:rsidR="00A95BAC">
        <w:rPr>
          <w:i/>
        </w:rPr>
        <w:t> </w:t>
      </w:r>
      <w:r w:rsidR="00A95BAC">
        <w:rPr>
          <w:i/>
        </w:rPr>
        <w:t> </w:t>
      </w:r>
      <w:r w:rsidR="00A95BAC">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4C798047" w:rsidR="0024584A" w:rsidRPr="006A5324" w:rsidRDefault="0042298A" w:rsidP="006A5324">
      <w:r w:rsidRPr="006A5324">
        <w:rPr>
          <w:i/>
        </w:rPr>
        <w:lastRenderedPageBreak/>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2F2BE3F4"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1F033B8C" w:rsidR="00846669"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3A0B1DD8" w:rsidR="00846669"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42FD9E27" w:rsidR="00E66C85" w:rsidRPr="006A5324" w:rsidRDefault="00E47A93" w:rsidP="00D66B60">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0F1412">
        <w:t xml:space="preserve">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77C89367"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78A81772"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4D1A4FCB" w14:textId="77777777" w:rsidR="000F1412" w:rsidRDefault="00E47A93" w:rsidP="000F1412">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p>
    <w:p w14:paraId="68A093CF" w14:textId="1D807C73" w:rsidR="00881073" w:rsidRPr="00881073" w:rsidRDefault="00881073" w:rsidP="00881073">
      <w:r w:rsidRPr="00881073">
        <w:t xml:space="preserve">The Tenderer must demonstrate satisfactory completion of at least </w:t>
      </w:r>
      <w:r w:rsidR="00B15161">
        <w:t>three (</w:t>
      </w:r>
      <w:r w:rsidRPr="00881073">
        <w:t>3</w:t>
      </w:r>
      <w:r w:rsidR="00B15161">
        <w:t>no.)</w:t>
      </w:r>
      <w:r w:rsidRPr="00881073">
        <w:t xml:space="preserve"> similar</w:t>
      </w:r>
      <w:r w:rsidR="00E47A28">
        <w:t>,</w:t>
      </w:r>
      <w:r w:rsidRPr="00881073">
        <w:t xml:space="preserve"> comparable projects in a city and suburban environment completed within</w:t>
      </w:r>
      <w:r w:rsidR="0097402B">
        <w:t xml:space="preserve"> </w:t>
      </w:r>
      <w:r w:rsidRPr="00881073">
        <w:t>the last</w:t>
      </w:r>
      <w:r w:rsidR="0097402B">
        <w:t xml:space="preserve"> seven</w:t>
      </w:r>
      <w:r w:rsidRPr="00881073">
        <w:t xml:space="preserve"> financial years. The projects listed for consideration must demonstrate comparability in terms of scale</w:t>
      </w:r>
      <w:r w:rsidR="00E47A28">
        <w:t>, complexity, scope</w:t>
      </w:r>
      <w:r w:rsidRPr="00881073">
        <w:t xml:space="preserve"> and nature to the </w:t>
      </w:r>
      <w:r w:rsidRPr="00881073">
        <w:lastRenderedPageBreak/>
        <w:t>requirements of th</w:t>
      </w:r>
      <w:r w:rsidR="00E47A28">
        <w:t>e proposed project</w:t>
      </w:r>
      <w:r w:rsidRPr="00881073">
        <w:t>. A maximum of three (3) projects will be assessed (any subsequent projects which exceed the first three (3) listed projects will not be assessed). Only completed projects or projects under construction where construction works can be deemed to be</w:t>
      </w:r>
      <w:r w:rsidR="00B30FD7">
        <w:t xml:space="preserve"> Certified Complete or Substantially Completed</w:t>
      </w:r>
      <w:r w:rsidRPr="00881073">
        <w:t xml:space="preserve"> by the due date for return of submissions should be submitted. </w:t>
      </w:r>
    </w:p>
    <w:p w14:paraId="73536954" w14:textId="615F3E60" w:rsidR="00881073" w:rsidRPr="00881073" w:rsidRDefault="00881073" w:rsidP="00881073">
      <w:r w:rsidRPr="00881073">
        <w:t xml:space="preserve">The </w:t>
      </w:r>
      <w:r w:rsidR="008359A1">
        <w:t>projects</w:t>
      </w:r>
      <w:r w:rsidRPr="00881073">
        <w:t xml:space="preserve"> referenced for consideration should provide comprehensive information to enable the Contracting Authority to determine their comparability to the requirements of this contract. </w:t>
      </w:r>
    </w:p>
    <w:p w14:paraId="61FCA264" w14:textId="2E302A3A" w:rsidR="00881073" w:rsidRPr="00881073" w:rsidRDefault="00881073" w:rsidP="00881073">
      <w:r w:rsidRPr="00881073">
        <w:t xml:space="preserve">The </w:t>
      </w:r>
      <w:r w:rsidR="008359A1">
        <w:t>projects</w:t>
      </w:r>
      <w:r w:rsidRPr="00881073">
        <w:t xml:space="preserve"> listed should be chosen to demonstrate your firm’s skills, efficiency, experience and reliability in the relevant areas of expertise.</w:t>
      </w:r>
    </w:p>
    <w:p w14:paraId="1850299A" w14:textId="2BFD157A" w:rsidR="008E56CF" w:rsidRDefault="008E56CF" w:rsidP="00881073">
      <w:r w:rsidRPr="008E56CF">
        <w:t>As a minimum requirement, Tenderers must demonstrate that within the past 7 years, they have successfully completed the following</w:t>
      </w:r>
      <w:r>
        <w:t xml:space="preserve"> as part of 3no. previous </w:t>
      </w:r>
      <w:r w:rsidR="008359A1">
        <w:t>projects</w:t>
      </w:r>
      <w:r w:rsidR="00F65603">
        <w:t xml:space="preserve"> to be submitted</w:t>
      </w:r>
      <w:r w:rsidRPr="008E56CF">
        <w:t xml:space="preserve">: </w:t>
      </w:r>
    </w:p>
    <w:p w14:paraId="692DD92B" w14:textId="22BF19DE" w:rsidR="00881073" w:rsidRPr="00881073" w:rsidRDefault="00881073" w:rsidP="00881073">
      <w:r w:rsidRPr="00881073">
        <w:t xml:space="preserve">(a) 1 </w:t>
      </w:r>
      <w:r w:rsidR="008E56CF">
        <w:t xml:space="preserve">no. </w:t>
      </w:r>
      <w:r w:rsidRPr="00881073">
        <w:t>reference public realm project in a busy city and suburban environment, with specialist natural stone paving in excess of 1,000 square metres.</w:t>
      </w:r>
    </w:p>
    <w:p w14:paraId="1EF12B8D" w14:textId="6739AA63" w:rsidR="00881073" w:rsidRPr="00881073" w:rsidRDefault="00881073" w:rsidP="00881073">
      <w:r w:rsidRPr="00881073">
        <w:t xml:space="preserve">(b) </w:t>
      </w:r>
      <w:r w:rsidR="008E56CF">
        <w:t>2no.</w:t>
      </w:r>
      <w:r w:rsidRPr="00881073">
        <w:t xml:space="preserve"> reference project</w:t>
      </w:r>
      <w:r w:rsidR="008E56CF">
        <w:t>s</w:t>
      </w:r>
      <w:r w:rsidRPr="00881073">
        <w:t xml:space="preserve"> of a roads &amp; streets public project in a busy city and suburban environment with a tender value in excess of €</w:t>
      </w:r>
      <w:r w:rsidR="008E56CF">
        <w:t>2.0</w:t>
      </w:r>
      <w:r w:rsidRPr="00881073">
        <w:t>m (</w:t>
      </w:r>
      <w:r w:rsidR="008E56CF">
        <w:t>two</w:t>
      </w:r>
      <w:r w:rsidRPr="00881073">
        <w:t xml:space="preserve"> million</w:t>
      </w:r>
      <w:r w:rsidR="008E56CF">
        <w:t xml:space="preserve"> </w:t>
      </w:r>
      <w:r w:rsidRPr="00881073">
        <w:t>euro). The project shall involve junction reconfiguration works in a live traffic environment with extensive pedestrian, cyclist and traffic management, bituminous works including resurfacing and reconstruction, installation &amp; diversion of underground utilities e.g. watermains replacement, gully connections, traffic signal/public lighting installation, etc.</w:t>
      </w:r>
    </w:p>
    <w:p w14:paraId="25208D67" w14:textId="09946F44" w:rsidR="00881073" w:rsidRDefault="00881073" w:rsidP="00881073">
      <w:r w:rsidRPr="00881073">
        <w:t>(c) 1</w:t>
      </w:r>
      <w:r w:rsidR="008E56CF">
        <w:t xml:space="preserve"> no.</w:t>
      </w:r>
      <w:r w:rsidRPr="00881073">
        <w:t xml:space="preserve"> reference project of a public realm project with a high standard of landscaping in a city and suburban environment.</w:t>
      </w:r>
    </w:p>
    <w:p w14:paraId="73811E0E" w14:textId="24EB0990" w:rsidR="00B15161" w:rsidRPr="00881073" w:rsidRDefault="00B15161" w:rsidP="00881073">
      <w:r w:rsidRPr="00B15161">
        <w:t xml:space="preserve">At least one of the 3 No. civil engineering/public realm/urban type projects proposed at above must have been successfully completed using a relevent GCCC Public Works form of contract designed by the Employer e.g. PW-CF1 to PW-CF5. </w:t>
      </w:r>
    </w:p>
    <w:p w14:paraId="6CDD5F57" w14:textId="77777777" w:rsidR="00881073" w:rsidRPr="00881073" w:rsidRDefault="00881073" w:rsidP="00881073">
      <w:r w:rsidRPr="00881073">
        <w:t xml:space="preserve">The Tenderer must provide descriptions in each of the above headings of how they consider that their particular experience is similar in nature and complexity to the works required for this project. Images, extracts from tender documents, photos, drawings etc can be submitted as evidence to demonstrate compliance. </w:t>
      </w:r>
    </w:p>
    <w:p w14:paraId="728B27DE" w14:textId="77777777" w:rsidR="00D70652" w:rsidRDefault="00881073" w:rsidP="00881073">
      <w:r w:rsidRPr="00881073">
        <w:t>Tenderers must list the projects using the standard form at Appendix B1 and supply project details using the standard form at Appendix B2.</w:t>
      </w:r>
    </w:p>
    <w:p w14:paraId="6607F0EC" w14:textId="77777777" w:rsidR="00D70652" w:rsidRDefault="00D70652" w:rsidP="00881073">
      <w:r w:rsidRPr="00D70652">
        <w:t xml:space="preserve">Tenderers are required to complete Appendix B1 (List of Previous Works/Works and Services for which there is a Certificate of Satisfactory Execution/Service Delivery) listing the projects included in its submission. PLEASE NOTE that only 3 projects will be evaluated and they will be the first 3 listed in Appendix B1. Further Certificates may be provided however THEY WILL NOT form part of the evaluation process. </w:t>
      </w:r>
    </w:p>
    <w:p w14:paraId="3735A2D4" w14:textId="77777777" w:rsidR="00D70652" w:rsidRPr="00D70652" w:rsidRDefault="00D70652" w:rsidP="00D70652">
      <w:r w:rsidRPr="00D70652">
        <w:t>The project details in Appendix B2 should include details on the tender sum and the agreed final account sum (and a clear explanation of the difference between these figures if one exists). Details of the form of construction contract used. Details should also be provided in relation to the programmed period for the works, both the expected time period at tender stage and the actual period at Substantial/Practical Completion (and a clear explanation as to the reasons behind the difference in these time periods if one exists). The information provided within Appendix B2 must be concise and relevant.</w:t>
      </w:r>
    </w:p>
    <w:p w14:paraId="1FB477A8" w14:textId="748EDDAC" w:rsidR="00D70652" w:rsidRPr="00D70652" w:rsidRDefault="00D70652" w:rsidP="00D70652">
      <w:r w:rsidRPr="00D70652">
        <w:t>Images, extracts from Tender Documents, photos, drawings etc. can be submitted as evidence to demonstrate compliance</w:t>
      </w:r>
    </w:p>
    <w:p w14:paraId="6EE3CB59" w14:textId="1A3218F9" w:rsidR="00B30FD7" w:rsidRPr="00881073" w:rsidRDefault="00D70652" w:rsidP="00881073">
      <w:r w:rsidRPr="00D70652">
        <w:t>Details of the name of contact from the relevant Contracting Authority / Employer contact must also be provided for each project where indicated in Appendix B2.   These forms are NOT required to be signed by the relevant Contracting Authority at this time, although full contact details will be required so that reference may be sought and verified.</w:t>
      </w:r>
      <w:r w:rsidR="00881073" w:rsidRPr="00881073">
        <w:t xml:space="preserve"> </w:t>
      </w:r>
    </w:p>
    <w:p w14:paraId="15FBCBA6" w14:textId="57FF4F14" w:rsidR="00881073" w:rsidRPr="00881073" w:rsidRDefault="00881073" w:rsidP="00881073">
      <w:r w:rsidRPr="00881073">
        <w:t xml:space="preserve">The same </w:t>
      </w:r>
      <w:r w:rsidR="008359A1">
        <w:t>projects</w:t>
      </w:r>
      <w:r w:rsidRPr="00881073">
        <w:t xml:space="preserve"> may be included as evidence for any or all of the criteria listed above and this should be identified in the form provided at Appendix B1. These forms are NOT required to be signed by the relevant Contracting Authority at this time, although full contact details will be required so that reference may be sought and verified. </w:t>
      </w:r>
    </w:p>
    <w:p w14:paraId="77C05866" w14:textId="77777777" w:rsidR="00881073" w:rsidRDefault="00881073" w:rsidP="00881073">
      <w:r w:rsidRPr="00881073">
        <w:lastRenderedPageBreak/>
        <w:t>The Tenderer should note experience as a sub-contractor on a reference project will not be acceptable. Tenderers should include the value of each project and provide evidence of the value of each project and proof of being the main Contractor for these reference projects.</w:t>
      </w:r>
    </w:p>
    <w:p w14:paraId="61C0049E" w14:textId="77777777" w:rsidR="00D70652" w:rsidRPr="00881073" w:rsidRDefault="00D70652" w:rsidP="00881073"/>
    <w:p w14:paraId="290C2AA1" w14:textId="77777777" w:rsidR="00881073" w:rsidRPr="00881073" w:rsidRDefault="00881073" w:rsidP="00881073">
      <w:r w:rsidRPr="00881073">
        <w:t>Notes:</w:t>
      </w:r>
    </w:p>
    <w:p w14:paraId="7ECE72E3" w14:textId="77777777" w:rsidR="00B30FD7" w:rsidRPr="00B30FD7" w:rsidRDefault="00B30FD7" w:rsidP="00B30FD7">
      <w:r w:rsidRPr="00B30FD7">
        <w:t xml:space="preserve">Failure to demonstrate compliance with all the above criteria in Criterion 3.4c will result in the Tenderer being excluded from further consideration for this competition. </w:t>
      </w:r>
    </w:p>
    <w:p w14:paraId="511A6ED1" w14:textId="77777777" w:rsidR="00B30FD7" w:rsidRPr="00B30FD7" w:rsidRDefault="00B30FD7" w:rsidP="00B30FD7"/>
    <w:p w14:paraId="7E1A279B" w14:textId="77777777" w:rsidR="00B30FD7" w:rsidRPr="00B30FD7" w:rsidRDefault="00B30FD7" w:rsidP="00B30FD7">
      <w:r w:rsidRPr="00B30FD7">
        <w:t xml:space="preserve">City and suburban environment are defined as areas with the following characteristics: </w:t>
      </w:r>
    </w:p>
    <w:p w14:paraId="4C6E63CA" w14:textId="77777777" w:rsidR="00B30FD7" w:rsidRPr="00B30FD7" w:rsidRDefault="00B30FD7" w:rsidP="00B30FD7">
      <w:r w:rsidRPr="00B30FD7">
        <w:t xml:space="preserve">1. High volumes of vehicular traffic, cyclists &amp; pedestrians. </w:t>
      </w:r>
    </w:p>
    <w:p w14:paraId="41F7073D" w14:textId="77777777" w:rsidR="00B30FD7" w:rsidRPr="00B30FD7" w:rsidRDefault="00B30FD7" w:rsidP="00B30FD7">
      <w:r w:rsidRPr="00B30FD7">
        <w:t>2. Buildings spaced close together and located adjacent to the roadway with little or no setback, with footways adjacent to existing roadways and buildings and on street parking and/or shared general purpose multi-storey parking which are located behind or to the side of buildings.</w:t>
      </w:r>
    </w:p>
    <w:p w14:paraId="3CDD743F" w14:textId="77777777" w:rsidR="00B30FD7" w:rsidRPr="00B30FD7" w:rsidRDefault="00B30FD7" w:rsidP="00B30FD7">
      <w:r w:rsidRPr="00B30FD7">
        <w:t xml:space="preserve">3. A well-developed parallel and interconnected road network. </w:t>
      </w:r>
    </w:p>
    <w:p w14:paraId="16C15A7F" w14:textId="77777777" w:rsidR="00B30FD7" w:rsidRPr="00B30FD7" w:rsidRDefault="00B30FD7" w:rsidP="00B30FD7">
      <w:r w:rsidRPr="00B30FD7">
        <w:t>4. Street designed for ease of crossing by pedestrians  e.g. traffic lights, pedestrian lights, etc.</w:t>
      </w:r>
    </w:p>
    <w:p w14:paraId="12B98A2A" w14:textId="77777777" w:rsidR="00B30FD7" w:rsidRPr="00B30FD7" w:rsidRDefault="00B30FD7" w:rsidP="00B30FD7">
      <w:r w:rsidRPr="00B30FD7">
        <w:t>5. Well- developed public transport, bicycle &amp; pedestrian facilities.</w:t>
      </w:r>
    </w:p>
    <w:p w14:paraId="72F6206E" w14:textId="77777777" w:rsidR="00B30FD7" w:rsidRPr="00B30FD7" w:rsidRDefault="00B30FD7" w:rsidP="00B30FD7">
      <w:r w:rsidRPr="00B30FD7">
        <w:t xml:space="preserve">6. Speed Limits less than or equal to 50km/h with some works on roads with 60km/h and 80km/h speed limits.  </w:t>
      </w:r>
    </w:p>
    <w:p w14:paraId="67471E7C" w14:textId="34FBE36D" w:rsidR="00B30FD7" w:rsidRPr="00B30FD7" w:rsidRDefault="00B30FD7" w:rsidP="00B30FD7">
      <w:r w:rsidRPr="00B30FD7">
        <w:t>7. Working and living population of in excess of 45,000 people</w:t>
      </w:r>
      <w:r w:rsidR="00F36AC5">
        <w:t xml:space="preserve"> in the metropolitan area</w:t>
      </w:r>
      <w:r w:rsidRPr="00B30FD7">
        <w:t>.</w:t>
      </w:r>
    </w:p>
    <w:p w14:paraId="2E696512" w14:textId="77777777" w:rsidR="00B30FD7" w:rsidRPr="00B30FD7" w:rsidRDefault="00B30FD7" w:rsidP="00B30FD7"/>
    <w:p w14:paraId="1C573E34" w14:textId="77777777" w:rsidR="00B30FD7" w:rsidRPr="00B30FD7" w:rsidRDefault="00B30FD7" w:rsidP="00B30FD7">
      <w:r w:rsidRPr="00B30FD7">
        <w:t>Public Realm is defined as, all areas to which the public has access (such as roads, streets, lanes, parks, squares and bridges) make up the ‘public realm’. This includes the publicly accessible space between buildings, along with the spaces and the buildings or other structures that enclose them.</w:t>
      </w:r>
    </w:p>
    <w:p w14:paraId="59FA227C" w14:textId="77777777" w:rsidR="00B30FD7" w:rsidRPr="00B30FD7" w:rsidRDefault="00B30FD7" w:rsidP="00B30FD7"/>
    <w:p w14:paraId="6C09E7D4" w14:textId="77777777" w:rsidR="00B30FD7" w:rsidRPr="00B30FD7" w:rsidRDefault="00B30FD7" w:rsidP="00B30FD7">
      <w:r w:rsidRPr="00B30FD7">
        <w:t>Note than when 'city and suburban environment' or 'public realm' is referred to in the questionnaire (including attachments) the tenderer shall provide evidence that they are such. This can be by means of maps, photographs, drawings, etc.</w:t>
      </w:r>
    </w:p>
    <w:p w14:paraId="530FA8B9" w14:textId="77777777" w:rsidR="00B30FD7" w:rsidRPr="00B30FD7" w:rsidRDefault="00B30FD7" w:rsidP="00B30FD7"/>
    <w:p w14:paraId="1B249180" w14:textId="1AC8B307" w:rsidR="00E47A93" w:rsidRPr="004C5414" w:rsidRDefault="00B30FD7" w:rsidP="00B30FD7">
      <w:r w:rsidRPr="00B30FD7">
        <w:t>Each Project must be a maximum of 2 x A4 pages @ Arial 10pt text size or equivalent.  An additional 5 pages with photos / drawings / images can also be included</w:t>
      </w:r>
      <w:r w:rsidR="00881073" w:rsidRPr="00881073">
        <w:t>.</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lastRenderedPageBreak/>
                    <w:t>Qualification Criterion</w:t>
                  </w:r>
                  <w:r w:rsidR="005563EF" w:rsidRPr="006A5324">
                    <w:t>:</w:t>
                  </w:r>
                </w:p>
                <w:p w14:paraId="7DF8807B" w14:textId="04A75309"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23C9A002"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3147BC0C"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B7547C0" w14:textId="77777777" w:rsidR="000F1412" w:rsidRDefault="00E47A93" w:rsidP="000F1412">
      <w:pPr>
        <w:rPr>
          <w:i/>
        </w:rPr>
      </w:pPr>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p>
    <w:p w14:paraId="31B4E751" w14:textId="49BBC90C" w:rsidR="00A05C4F" w:rsidRPr="006A5324" w:rsidRDefault="000F1412" w:rsidP="000F1412">
      <w:r>
        <w:rPr>
          <w:i/>
        </w:rPr>
        <w:t> </w:t>
      </w:r>
      <w:r>
        <w:rPr>
          <w:i/>
        </w:rPr>
        <w:t> </w:t>
      </w:r>
      <w:r>
        <w:rPr>
          <w:i/>
        </w:rPr>
        <w:t> </w:t>
      </w:r>
      <w:r>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1BDD89D2"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31C0FD71"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2C70E6FD"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3B45D2FF" w14:textId="77777777" w:rsidR="000F1412" w:rsidRDefault="00E47A93" w:rsidP="006A5324">
      <w:pPr>
        <w:rPr>
          <w:i/>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p>
    <w:p w14:paraId="7DE7A7DD" w14:textId="025A3DD3" w:rsidR="00A05C4F" w:rsidRPr="006A5324" w:rsidRDefault="008502BD" w:rsidP="006A5324">
      <w:pPr>
        <w:rPr>
          <w:highlight w:val="yellow"/>
        </w:rPr>
      </w:pPr>
      <w:r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5449B31B"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5B3204C"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3136395E"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lastRenderedPageBreak/>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514F4837"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0F1412">
        <w:rPr>
          <w:i/>
        </w:rPr>
        <w:t> </w:t>
      </w:r>
      <w:r w:rsidR="000F1412">
        <w:rPr>
          <w:i/>
        </w:rPr>
        <w:t> </w:t>
      </w:r>
      <w:r w:rsidR="000F1412">
        <w:rPr>
          <w:i/>
        </w:rPr>
        <w:t> </w:t>
      </w:r>
      <w:r w:rsidR="000F1412">
        <w:rPr>
          <w:i/>
        </w:rPr>
        <w:t> </w:t>
      </w:r>
      <w:r w:rsidR="000F1412">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062F75B7"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1B47FC98"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52C58929"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4710C486" w14:textId="7F2BBAE3" w:rsidR="000F1412" w:rsidRPr="000F1412" w:rsidRDefault="007605EF" w:rsidP="000F1412">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p>
    <w:p w14:paraId="25A7196B" w14:textId="4BADA43B" w:rsidR="005A4E30" w:rsidRPr="006A5324" w:rsidRDefault="000F1412" w:rsidP="000F1412">
      <w:r>
        <w:rPr>
          <w:i/>
        </w:rPr>
        <w:t> </w:t>
      </w:r>
      <w:r>
        <w:rPr>
          <w:i/>
        </w:rPr>
        <w:t> </w:t>
      </w:r>
      <w:r>
        <w:rPr>
          <w:i/>
        </w:rPr>
        <w:t> </w:t>
      </w:r>
      <w:r w:rsidR="007605EF"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21B9F659"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23436318"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2AB48AE7"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8FB0E63"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0F1412">
        <w:rPr>
          <w:i/>
        </w:rPr>
        <w:t> </w:t>
      </w:r>
      <w:r w:rsidR="000F1412">
        <w:rPr>
          <w:i/>
        </w:rPr>
        <w:t> </w:t>
      </w:r>
      <w:r w:rsidR="000F1412">
        <w:rPr>
          <w:i/>
        </w:rPr>
        <w:t> </w:t>
      </w:r>
      <w:r w:rsidR="000F1412">
        <w:rPr>
          <w:i/>
        </w:rPr>
        <w:t> </w:t>
      </w:r>
      <w:r w:rsidR="000F1412">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741409F7" w:rsidR="00397EC7" w:rsidRPr="004C5414" w:rsidRDefault="00397EC7" w:rsidP="000F1412">
      <w:r w:rsidRPr="006A5324">
        <w:rPr>
          <w:b/>
        </w:rPr>
        <w:t>CA REQUIREMENT</w:t>
      </w:r>
      <w:r w:rsidRPr="004C5414">
        <w:t>:</w:t>
      </w:r>
      <w:sdt>
        <w:sdtPr>
          <w:id w:val="-443536010"/>
          <w:lock w:val="sdtLocked"/>
          <w:placeholder>
            <w:docPart w:val="FCABFBC9348F4142BC8DA674A28F8426"/>
          </w:placeholder>
          <w:showingPlcHdr/>
          <w:text w:multiLine="1"/>
        </w:sdtPr>
        <w:sdtEndPr/>
        <w:sdtContent>
          <w:r w:rsidR="00F65603" w:rsidRPr="00F65603">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4418E" w14:textId="77777777" w:rsidR="0015364B" w:rsidRDefault="0015364B" w:rsidP="0056791B">
      <w:r>
        <w:separator/>
      </w:r>
    </w:p>
  </w:endnote>
  <w:endnote w:type="continuationSeparator" w:id="0">
    <w:p w14:paraId="2943F493" w14:textId="77777777" w:rsidR="0015364B" w:rsidRDefault="0015364B" w:rsidP="0056791B">
      <w:r>
        <w:continuationSeparator/>
      </w:r>
    </w:p>
  </w:endnote>
  <w:endnote w:type="continuationNotice" w:id="1">
    <w:p w14:paraId="3F142AD0" w14:textId="77777777" w:rsidR="0015364B" w:rsidRDefault="0015364B"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11C46" w14:textId="77777777" w:rsidR="0015364B" w:rsidRDefault="0015364B" w:rsidP="0056791B">
      <w:r>
        <w:separator/>
      </w:r>
    </w:p>
  </w:footnote>
  <w:footnote w:type="continuationSeparator" w:id="0">
    <w:p w14:paraId="6EF57C43" w14:textId="77777777" w:rsidR="0015364B" w:rsidRDefault="0015364B" w:rsidP="0056791B">
      <w:r>
        <w:continuationSeparator/>
      </w:r>
    </w:p>
  </w:footnote>
  <w:footnote w:type="continuationNotice" w:id="1">
    <w:p w14:paraId="39081521" w14:textId="77777777" w:rsidR="0015364B" w:rsidRDefault="0015364B"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46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6689"/>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5DFC"/>
    <w:rsid w:val="000C7636"/>
    <w:rsid w:val="000C7B03"/>
    <w:rsid w:val="000D00E8"/>
    <w:rsid w:val="000D12BA"/>
    <w:rsid w:val="000D1C53"/>
    <w:rsid w:val="000D2158"/>
    <w:rsid w:val="000D2DC8"/>
    <w:rsid w:val="000D4C50"/>
    <w:rsid w:val="000D4C5C"/>
    <w:rsid w:val="000D55B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412"/>
    <w:rsid w:val="000F1D23"/>
    <w:rsid w:val="000F2CCF"/>
    <w:rsid w:val="000F2EF8"/>
    <w:rsid w:val="000F4722"/>
    <w:rsid w:val="000F4AFE"/>
    <w:rsid w:val="000F5207"/>
    <w:rsid w:val="000F53ED"/>
    <w:rsid w:val="000F6A24"/>
    <w:rsid w:val="000F6A95"/>
    <w:rsid w:val="000F6B58"/>
    <w:rsid w:val="000F6D82"/>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64B"/>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6DD8"/>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0FE1"/>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4C"/>
    <w:rsid w:val="0026449C"/>
    <w:rsid w:val="00264D92"/>
    <w:rsid w:val="00264F87"/>
    <w:rsid w:val="00265CD9"/>
    <w:rsid w:val="00265FDC"/>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1EAE"/>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E6CF2"/>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652"/>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49A"/>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03C5"/>
    <w:rsid w:val="003B083B"/>
    <w:rsid w:val="003B1247"/>
    <w:rsid w:val="003B12C0"/>
    <w:rsid w:val="003B1FE7"/>
    <w:rsid w:val="003B22A0"/>
    <w:rsid w:val="003B2518"/>
    <w:rsid w:val="003B3A55"/>
    <w:rsid w:val="003B4382"/>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3D95"/>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CCB"/>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0A1"/>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1C5D"/>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49E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06"/>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83A"/>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0A1A"/>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0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013E"/>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2BE1"/>
    <w:rsid w:val="00653801"/>
    <w:rsid w:val="00653B2F"/>
    <w:rsid w:val="00653E37"/>
    <w:rsid w:val="006545E5"/>
    <w:rsid w:val="006550F8"/>
    <w:rsid w:val="006563E4"/>
    <w:rsid w:val="00656BEB"/>
    <w:rsid w:val="006574AC"/>
    <w:rsid w:val="0065754C"/>
    <w:rsid w:val="00657877"/>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8AA"/>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C0E"/>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88C"/>
    <w:rsid w:val="00754CBE"/>
    <w:rsid w:val="007551F6"/>
    <w:rsid w:val="007559CF"/>
    <w:rsid w:val="00756091"/>
    <w:rsid w:val="00756DE7"/>
    <w:rsid w:val="0075718D"/>
    <w:rsid w:val="007605D3"/>
    <w:rsid w:val="007605EF"/>
    <w:rsid w:val="007606F6"/>
    <w:rsid w:val="00761246"/>
    <w:rsid w:val="007621E9"/>
    <w:rsid w:val="00763E9F"/>
    <w:rsid w:val="007640E4"/>
    <w:rsid w:val="00764BC1"/>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0EE8"/>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562"/>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09ED"/>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9A1"/>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6D"/>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073"/>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810"/>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1AF8"/>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4AE4"/>
    <w:rsid w:val="008E56CF"/>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02B"/>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1BD"/>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59C7"/>
    <w:rsid w:val="009D670A"/>
    <w:rsid w:val="009D6BB4"/>
    <w:rsid w:val="009D753D"/>
    <w:rsid w:val="009E0DAE"/>
    <w:rsid w:val="009E1A1F"/>
    <w:rsid w:val="009E1F9E"/>
    <w:rsid w:val="009E2D7C"/>
    <w:rsid w:val="009E31E0"/>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92E"/>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1B5"/>
    <w:rsid w:val="00A94388"/>
    <w:rsid w:val="00A9456A"/>
    <w:rsid w:val="00A94A91"/>
    <w:rsid w:val="00A952FE"/>
    <w:rsid w:val="00A95BAC"/>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161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B92"/>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161"/>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0FD7"/>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68B"/>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0A8B"/>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2DC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2F5"/>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118"/>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2F1"/>
    <w:rsid w:val="00CC667E"/>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2A47"/>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B60"/>
    <w:rsid w:val="00D66C9C"/>
    <w:rsid w:val="00D67192"/>
    <w:rsid w:val="00D6750A"/>
    <w:rsid w:val="00D6779E"/>
    <w:rsid w:val="00D70652"/>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65D"/>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6E5"/>
    <w:rsid w:val="00DA1C3C"/>
    <w:rsid w:val="00DA300F"/>
    <w:rsid w:val="00DA345C"/>
    <w:rsid w:val="00DA3568"/>
    <w:rsid w:val="00DA3B7F"/>
    <w:rsid w:val="00DA4000"/>
    <w:rsid w:val="00DA4A9C"/>
    <w:rsid w:val="00DA5282"/>
    <w:rsid w:val="00DA59B2"/>
    <w:rsid w:val="00DA5ACA"/>
    <w:rsid w:val="00DA5AEC"/>
    <w:rsid w:val="00DA608A"/>
    <w:rsid w:val="00DA7007"/>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B1"/>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492"/>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28"/>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688B"/>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878B0"/>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D7BE7"/>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9CA"/>
    <w:rsid w:val="00EE7EF5"/>
    <w:rsid w:val="00EF0923"/>
    <w:rsid w:val="00EF09B8"/>
    <w:rsid w:val="00EF0FB6"/>
    <w:rsid w:val="00EF2158"/>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13C2"/>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6AC5"/>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603"/>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DBD"/>
    <w:rsid w:val="00014F7E"/>
    <w:rsid w:val="00024A52"/>
    <w:rsid w:val="00090B55"/>
    <w:rsid w:val="00094E5E"/>
    <w:rsid w:val="000B46B2"/>
    <w:rsid w:val="000D55BC"/>
    <w:rsid w:val="001827A8"/>
    <w:rsid w:val="001924D6"/>
    <w:rsid w:val="001A0243"/>
    <w:rsid w:val="001F003E"/>
    <w:rsid w:val="00220FE1"/>
    <w:rsid w:val="0024330B"/>
    <w:rsid w:val="00281CBB"/>
    <w:rsid w:val="00292C0D"/>
    <w:rsid w:val="002C7264"/>
    <w:rsid w:val="002D6188"/>
    <w:rsid w:val="00307A35"/>
    <w:rsid w:val="0037151F"/>
    <w:rsid w:val="00372ED7"/>
    <w:rsid w:val="00375160"/>
    <w:rsid w:val="003B4382"/>
    <w:rsid w:val="00460D5B"/>
    <w:rsid w:val="004C1C5D"/>
    <w:rsid w:val="005121FE"/>
    <w:rsid w:val="005A70C2"/>
    <w:rsid w:val="005E5044"/>
    <w:rsid w:val="00600D53"/>
    <w:rsid w:val="00606202"/>
    <w:rsid w:val="0062013E"/>
    <w:rsid w:val="0062165B"/>
    <w:rsid w:val="00652BE1"/>
    <w:rsid w:val="006A74FF"/>
    <w:rsid w:val="007018AA"/>
    <w:rsid w:val="00724B31"/>
    <w:rsid w:val="00727C0F"/>
    <w:rsid w:val="00732459"/>
    <w:rsid w:val="007374FD"/>
    <w:rsid w:val="0079387A"/>
    <w:rsid w:val="007975B6"/>
    <w:rsid w:val="007A0EE8"/>
    <w:rsid w:val="007F6FBC"/>
    <w:rsid w:val="00836BE2"/>
    <w:rsid w:val="00854E30"/>
    <w:rsid w:val="00897810"/>
    <w:rsid w:val="008E5209"/>
    <w:rsid w:val="00A0292E"/>
    <w:rsid w:val="00A145D5"/>
    <w:rsid w:val="00A34E0E"/>
    <w:rsid w:val="00A7466B"/>
    <w:rsid w:val="00AA7B04"/>
    <w:rsid w:val="00AE47C5"/>
    <w:rsid w:val="00B17AC4"/>
    <w:rsid w:val="00B6637A"/>
    <w:rsid w:val="00B669C3"/>
    <w:rsid w:val="00B80A8B"/>
    <w:rsid w:val="00B87295"/>
    <w:rsid w:val="00C30DC9"/>
    <w:rsid w:val="00CC0819"/>
    <w:rsid w:val="00CC62F1"/>
    <w:rsid w:val="00CF4B36"/>
    <w:rsid w:val="00D06BC2"/>
    <w:rsid w:val="00DA16E5"/>
    <w:rsid w:val="00DB1BCC"/>
    <w:rsid w:val="00DE5012"/>
    <w:rsid w:val="00E058C9"/>
    <w:rsid w:val="00E120AC"/>
    <w:rsid w:val="00E95248"/>
    <w:rsid w:val="00ED6CD5"/>
    <w:rsid w:val="00F113C2"/>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2fa3fd3-029b-403d-91b4-1dc930cb0e60}" enabled="1" method="Privileged" siteId="{4ae48b41-0137-4599-8661-fc641fe77bea}" contentBits="0" removed="0"/>
</clbl:labelList>
</file>

<file path=docProps/app.xml><?xml version="1.0" encoding="utf-8"?>
<Properties xmlns="http://schemas.openxmlformats.org/officeDocument/2006/extended-properties" xmlns:vt="http://schemas.openxmlformats.org/officeDocument/2006/docPropsVTypes">
  <Template>Normal</Template>
  <TotalTime>191</TotalTime>
  <Pages>35</Pages>
  <Words>11525</Words>
  <Characters>65699</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77070</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Heffernan</dc:creator>
  <cp:keywords/>
  <dc:description/>
  <cp:lastModifiedBy>John Heffernan</cp:lastModifiedBy>
  <cp:revision>5</cp:revision>
  <dcterms:created xsi:type="dcterms:W3CDTF">2026-06-17T14:23:00Z</dcterms:created>
  <dcterms:modified xsi:type="dcterms:W3CDTF">2026-07-10T15:43:00Z</dcterms:modified>
</cp:coreProperties>
</file>